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ИНСТРУКЦИЯ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о порядке заполнения формы отчетности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"Основные показатели финансово-хозяйственной </w:t>
      </w:r>
      <w:r w:rsidR="00FA1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деятельности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(ИП),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предоставляющи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туристско-экскурсионные услуги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" </w:t>
      </w:r>
      <w:r w:rsidR="005A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A55F7" w:rsidRPr="005A5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(Форма №2 –ТЭУ)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321AD" w:rsidRPr="00E321AD" w:rsidRDefault="00F13EDF" w:rsidP="00F13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18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представляется всеми 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организациями</w:t>
      </w:r>
      <w:r w:rsidR="007B60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индивидуальными предпринимателями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предоставляющими туристско-экскурсионные услуги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на  территории  </w:t>
      </w:r>
      <w:r w:rsidR="00AD6DF2" w:rsidRPr="000C2A9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Абхазия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структурное </w:t>
      </w:r>
      <w:r w:rsidR="005405F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дразделение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курортам и туризму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Абхазия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отсканированном виде по электронному адресу: </w:t>
      </w:r>
      <w:hyperlink r:id="rId6" w:history="1"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min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tourism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321AD" w:rsidRPr="00E321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D355D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4F19" w:rsidRPr="00AD4F19" w:rsidRDefault="00AD4F19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3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 еже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декадна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заполняется нарастающим итогом с начала года. </w:t>
      </w:r>
    </w:p>
    <w:p w:rsidR="00F13EDF" w:rsidRDefault="00F13EDF" w:rsidP="00F13E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8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Название организации (ФИО ИП), юридический адрес (место проживания или место прописки ИП), ОКПО РА (для организаций), ОКВЭД РА , форма собственности по СКФСРА, организационно-правовая форма хозяйствования по СКОПФ РА (для организаций), идентификационный номер налогоплательщика (ИНН) и код причины постановки на налоговый учёт (КПП)  должны соответствовать данным, указанным в свидетельстве о государственной регистрации, свидетельстве о постановке на налоговый учёт и данным, указанным в учредительных документах.</w:t>
      </w:r>
    </w:p>
    <w:p w:rsidR="00AD4F19" w:rsidRPr="00AD4F19" w:rsidRDefault="007D355D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13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Отчетные данные отражаются в тех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 которые указаны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форме. </w:t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o187"/>
      <w:bookmarkEnd w:id="2"/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Раздел 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</w:t>
      </w:r>
      <w:r w:rsidR="007D3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производственные показатели. </w:t>
      </w:r>
    </w:p>
    <w:p w:rsidR="00985452" w:rsidRPr="001D25A4" w:rsidRDefault="00AD4F19" w:rsidP="001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o188"/>
      <w:bookmarkEnd w:id="3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строке   1.1.   отражается   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обслуженных экскурсантов </w:t>
      </w:r>
      <w:r w:rsidR="003D3DF5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всего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экскурсионным программам в строках</w:t>
      </w:r>
      <w:r w:rsidR="00E2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(1.1.1, 1.1.2., 1.1.3., 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программа г. Гагра - озеро Рица, конные прогулки, рафтинг и др.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строк 1.1.1., 1.1</w:t>
      </w:r>
      <w:r w:rsidR="00012EC7">
        <w:rPr>
          <w:rFonts w:ascii="Times New Roman" w:eastAsia="Times New Roman" w:hAnsi="Times New Roman" w:cs="Times New Roman"/>
          <w:color w:val="000000"/>
          <w:sz w:val="28"/>
          <w:szCs w:val="28"/>
        </w:rPr>
        <w:t>.2.,. 1.1.3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</w:rPr>
        <w:t>.   должна быть равна строке 1.</w:t>
      </w:r>
      <w:r w:rsidR="00E20A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452" w:rsidRDefault="001D25A4" w:rsidP="001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строке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5452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5452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985452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отражается  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привлеченного транспорта за </w:t>
      </w:r>
      <w:r w:rsidR="00985452"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 всего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категориям автомобильных средств в строках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2.1., 1.2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2., 1.2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3., 1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4.).</w:t>
      </w:r>
      <w:r w:rsidR="00985452" w:rsidRPr="00A94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строк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2.1., 1.2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2., 1.2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D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5452" w:rsidRP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должна быть равна строке 1.2</w:t>
      </w:r>
      <w:r w:rsidR="00985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452" w:rsidRDefault="00985452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A6631" w:rsidRPr="00AD4F19" w:rsidRDefault="001D25A4" w:rsidP="001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A6631"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Раздел </w:t>
      </w:r>
      <w:r w:rsidR="00DC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CA6631"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7D3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Финансовые показатели. </w:t>
      </w:r>
    </w:p>
    <w:p w:rsidR="00E20AAE" w:rsidRDefault="00A11512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строке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выручка (валовый доход) от реализации продукции (работ, 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услуг) за отчетный перио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всего, в том </w:t>
      </w:r>
      <w:proofErr w:type="gramStart"/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</w:t>
      </w:r>
      <w:proofErr w:type="gramEnd"/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реализованных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экскурсионных программ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строках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2.1.1., 2.1.2., 2.1.3., и т.д. 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>г. Гагра -оз. Рица, конные прогулки, рафтинг и др.)</w:t>
      </w:r>
      <w:r w:rsidR="00E2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 строк 2.1.1., 2.1.2., 2.1.3., должна быть равна строке 2.1. 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355D" w:rsidRDefault="00E20AAE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 w:rsidR="001D25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стоимость реализованных входных билетов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РРНП , Комплекс Новоафонской пещеры и др.) </w:t>
      </w:r>
    </w:p>
    <w:p w:rsidR="00E20AAE" w:rsidRDefault="00E20AAE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2.3. Всего стоимость транспортных услуг.</w:t>
      </w:r>
    </w:p>
    <w:p w:rsidR="007D355D" w:rsidRDefault="007D355D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5D" w:rsidRPr="007D355D" w:rsidRDefault="007D355D" w:rsidP="007D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D35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Полученный электронный документ</w:t>
      </w:r>
      <w:r w:rsidR="00D821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(Форма №2-ТЭУ)</w:t>
      </w:r>
      <w:r w:rsidRPr="007D35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течение одного рабочего дня  перенаправляется по следующему электронному  адресу: </w:t>
      </w:r>
      <w:hyperlink r:id="rId7" w:history="1"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ministry</w:t>
        </w:r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mns</w:t>
        </w:r>
        <w:proofErr w:type="spellEnd"/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</w:t>
        </w:r>
        <w:proofErr w:type="spellEnd"/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D35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A11512" w:rsidRDefault="00A11512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031FC" w:rsidRDefault="000031FC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031FC" w:rsidRPr="009F7296" w:rsidRDefault="000031FC" w:rsidP="000031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7296">
        <w:rPr>
          <w:rFonts w:ascii="Times New Roman" w:hAnsi="Times New Roman"/>
          <w:b/>
          <w:sz w:val="24"/>
          <w:szCs w:val="24"/>
        </w:rPr>
        <w:lastRenderedPageBreak/>
        <w:t xml:space="preserve">Форма № 2- </w:t>
      </w:r>
      <w:r>
        <w:rPr>
          <w:rFonts w:ascii="Times New Roman" w:hAnsi="Times New Roman"/>
          <w:b/>
          <w:sz w:val="24"/>
          <w:szCs w:val="24"/>
        </w:rPr>
        <w:t>ТЭУ</w:t>
      </w:r>
    </w:p>
    <w:p w:rsidR="000031FC" w:rsidRPr="002F217C" w:rsidRDefault="000031FC" w:rsidP="000031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ПО КУРОРТАМ И ТУРИЗМУ</w:t>
      </w:r>
      <w:r w:rsidRPr="002F217C">
        <w:rPr>
          <w:rFonts w:ascii="Times New Roman" w:hAnsi="Times New Roman"/>
          <w:b/>
          <w:sz w:val="24"/>
          <w:szCs w:val="24"/>
        </w:rPr>
        <w:br/>
        <w:t>РЕСПУБЛИКИ АБХАЗИЯ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547"/>
        <w:gridCol w:w="1078"/>
        <w:gridCol w:w="1112"/>
        <w:gridCol w:w="2757"/>
      </w:tblGrid>
      <w:tr w:rsidR="000031FC" w:rsidRPr="00C37C3B" w:rsidTr="00EA1533">
        <w:trPr>
          <w:trHeight w:val="252"/>
        </w:trPr>
        <w:tc>
          <w:tcPr>
            <w:tcW w:w="1715" w:type="dxa"/>
            <w:vMerge w:val="restart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16" w:type="dxa"/>
            <w:vMerge w:val="restart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211" w:type="dxa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0031FC" w:rsidRPr="00A66DAD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  <w:b/>
              </w:rPr>
              <w:t>ФОРМА № 2-</w:t>
            </w:r>
            <w:proofErr w:type="gramStart"/>
            <w:r>
              <w:rPr>
                <w:rFonts w:ascii="Times New Roman" w:hAnsi="Times New Roman"/>
                <w:b/>
              </w:rPr>
              <w:t>ТЭУ</w:t>
            </w:r>
            <w:r w:rsidRPr="00A66DAD">
              <w:rPr>
                <w:rFonts w:ascii="Times New Roman" w:hAnsi="Times New Roman"/>
                <w:b/>
              </w:rPr>
              <w:t xml:space="preserve">  (</w:t>
            </w:r>
            <w:proofErr w:type="gramEnd"/>
            <w:r w:rsidRPr="00A66DAD">
              <w:rPr>
                <w:rFonts w:ascii="Times New Roman" w:hAnsi="Times New Roman"/>
                <w:b/>
              </w:rPr>
              <w:t>декадная),</w:t>
            </w:r>
          </w:p>
          <w:p w:rsidR="000031FC" w:rsidRPr="00A66DAD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</w:rPr>
              <w:t xml:space="preserve">Утверждена Приказом Управления </w:t>
            </w:r>
            <w:proofErr w:type="spellStart"/>
            <w:r w:rsidRPr="00A66DAD">
              <w:rPr>
                <w:rFonts w:ascii="Times New Roman" w:hAnsi="Times New Roman"/>
              </w:rPr>
              <w:t>госстатистики</w:t>
            </w:r>
            <w:proofErr w:type="spellEnd"/>
            <w:r w:rsidRPr="00A66DAD">
              <w:rPr>
                <w:rFonts w:ascii="Times New Roman" w:hAnsi="Times New Roman"/>
              </w:rPr>
              <w:t xml:space="preserve"> РА № 14</w:t>
            </w:r>
            <w:r>
              <w:rPr>
                <w:rFonts w:ascii="Times New Roman" w:hAnsi="Times New Roman"/>
              </w:rPr>
              <w:t xml:space="preserve">2 от </w:t>
            </w:r>
            <w:r w:rsidRPr="00A66DAD">
              <w:rPr>
                <w:rFonts w:ascii="Times New Roman" w:hAnsi="Times New Roman"/>
              </w:rPr>
              <w:t xml:space="preserve">12.06.2017 г. </w:t>
            </w:r>
          </w:p>
          <w:p w:rsidR="000031FC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6DAD">
              <w:rPr>
                <w:rFonts w:ascii="Times New Roman" w:hAnsi="Times New Roman"/>
              </w:rPr>
              <w:t xml:space="preserve">Представлять: </w:t>
            </w:r>
            <w:r w:rsidRPr="00A66DAD">
              <w:rPr>
                <w:rFonts w:ascii="Times New Roman" w:hAnsi="Times New Roman"/>
                <w:color w:val="000000"/>
              </w:rPr>
              <w:t>в течение 2-х рабочих дней после</w:t>
            </w:r>
            <w:r w:rsidRPr="00A66DAD">
              <w:rPr>
                <w:rFonts w:ascii="Times New Roman" w:hAnsi="Times New Roman"/>
              </w:rPr>
              <w:t xml:space="preserve"> 10, 20, 30 (31) числа месяца </w:t>
            </w:r>
            <w:r w:rsidRPr="00A66DAD">
              <w:rPr>
                <w:rFonts w:ascii="Times New Roman" w:hAnsi="Times New Roman"/>
                <w:color w:val="000000"/>
              </w:rPr>
              <w:t>в</w:t>
            </w:r>
          </w:p>
          <w:p w:rsidR="000031FC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66DAD">
              <w:rPr>
                <w:rFonts w:ascii="Times New Roman" w:hAnsi="Times New Roman"/>
                <w:color w:val="000000"/>
              </w:rPr>
              <w:t>отсканированном  виде</w:t>
            </w:r>
            <w:proofErr w:type="gramEnd"/>
            <w:r w:rsidRPr="00A66DAD">
              <w:rPr>
                <w:rFonts w:ascii="Times New Roman" w:hAnsi="Times New Roman"/>
                <w:color w:val="000000"/>
              </w:rPr>
              <w:t xml:space="preserve"> по  электронному  адресу:</w:t>
            </w:r>
          </w:p>
          <w:p w:rsidR="000031FC" w:rsidRPr="00A66DAD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Pr="00A66DAD">
                <w:rPr>
                  <w:rStyle w:val="a3"/>
                  <w:rFonts w:ascii="Times New Roman" w:hAnsi="Times New Roman"/>
                  <w:lang w:val="en-US"/>
                </w:rPr>
                <w:t>min</w:t>
              </w:r>
              <w:r w:rsidRPr="00A66DAD">
                <w:rPr>
                  <w:rStyle w:val="a3"/>
                  <w:rFonts w:ascii="Times New Roman" w:hAnsi="Times New Roman"/>
                </w:rPr>
                <w:t>.</w:t>
              </w:r>
              <w:r w:rsidRPr="00A66DAD">
                <w:rPr>
                  <w:rStyle w:val="a3"/>
                  <w:rFonts w:ascii="Times New Roman" w:hAnsi="Times New Roman"/>
                  <w:lang w:val="en-US"/>
                </w:rPr>
                <w:t>tourism</w:t>
              </w:r>
              <w:r w:rsidRPr="00A66DAD">
                <w:rPr>
                  <w:rStyle w:val="a3"/>
                  <w:rFonts w:ascii="Times New Roman" w:hAnsi="Times New Roman"/>
                </w:rPr>
                <w:t>-</w:t>
              </w:r>
              <w:r w:rsidRPr="00A66DAD">
                <w:rPr>
                  <w:rStyle w:val="a3"/>
                  <w:rFonts w:ascii="Times New Roman" w:hAnsi="Times New Roman"/>
                  <w:lang w:val="en-US"/>
                </w:rPr>
                <w:t>ra</w:t>
              </w:r>
              <w:r w:rsidRPr="00A66DAD">
                <w:rPr>
                  <w:rStyle w:val="a3"/>
                  <w:rFonts w:ascii="Times New Roman" w:hAnsi="Times New Roman"/>
                </w:rPr>
                <w:t>@</w:t>
              </w:r>
              <w:r w:rsidRPr="00A66DA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A66DA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66DA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031FC" w:rsidRPr="00C37C3B" w:rsidTr="00EA1533">
        <w:trPr>
          <w:trHeight w:val="513"/>
        </w:trPr>
        <w:tc>
          <w:tcPr>
            <w:tcW w:w="1715" w:type="dxa"/>
            <w:vMerge/>
            <w:vAlign w:val="center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3B">
              <w:rPr>
                <w:rFonts w:ascii="Times New Roman" w:hAnsi="Times New Roman"/>
                <w:sz w:val="24"/>
                <w:szCs w:val="24"/>
              </w:rPr>
              <w:t>СКАТО</w:t>
            </w:r>
          </w:p>
        </w:tc>
        <w:tc>
          <w:tcPr>
            <w:tcW w:w="1211" w:type="dxa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5155F3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31FC" w:rsidRPr="00C37C3B" w:rsidTr="00EA1533">
        <w:trPr>
          <w:trHeight w:val="276"/>
        </w:trPr>
        <w:tc>
          <w:tcPr>
            <w:tcW w:w="1715" w:type="dxa"/>
            <w:vMerge/>
            <w:vAlign w:val="center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СКФС</w:t>
            </w:r>
          </w:p>
        </w:tc>
        <w:tc>
          <w:tcPr>
            <w:tcW w:w="1211" w:type="dxa"/>
            <w:vMerge w:val="restart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5155F3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31FC" w:rsidRPr="00C37C3B" w:rsidTr="00EA1533">
        <w:trPr>
          <w:trHeight w:val="58"/>
        </w:trPr>
        <w:tc>
          <w:tcPr>
            <w:tcW w:w="1715" w:type="dxa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ФИО ИП</w:t>
            </w:r>
          </w:p>
        </w:tc>
        <w:tc>
          <w:tcPr>
            <w:tcW w:w="3916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5155F3" w:rsidRDefault="000031FC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31FC" w:rsidRPr="00C37C3B" w:rsidTr="00EA1533">
        <w:trPr>
          <w:trHeight w:val="365"/>
        </w:trPr>
        <w:tc>
          <w:tcPr>
            <w:tcW w:w="1715" w:type="dxa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16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СКОПФ</w:t>
            </w:r>
          </w:p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FC" w:rsidRPr="00C37C3B" w:rsidTr="00EA1533">
        <w:trPr>
          <w:trHeight w:val="358"/>
        </w:trPr>
        <w:tc>
          <w:tcPr>
            <w:tcW w:w="1715" w:type="dxa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3916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11" w:type="dxa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FC" w:rsidRPr="00C37C3B" w:rsidTr="00EA1533">
        <w:trPr>
          <w:trHeight w:val="255"/>
        </w:trPr>
        <w:tc>
          <w:tcPr>
            <w:tcW w:w="1715" w:type="dxa"/>
          </w:tcPr>
          <w:p w:rsidR="000031FC" w:rsidRPr="005155F3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3916" w:type="dxa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211" w:type="dxa"/>
            <w:vAlign w:val="center"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0031FC" w:rsidRPr="00C37C3B" w:rsidRDefault="000031FC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1FC" w:rsidRDefault="000031FC" w:rsidP="00003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1FC" w:rsidRPr="00817AB7" w:rsidRDefault="000031FC" w:rsidP="0000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финансово-хозяйственной деятельности </w:t>
      </w:r>
      <w:r w:rsidRPr="00817AB7">
        <w:rPr>
          <w:rFonts w:ascii="Times New Roman" w:hAnsi="Times New Roman"/>
          <w:b/>
          <w:sz w:val="28"/>
          <w:szCs w:val="28"/>
        </w:rPr>
        <w:t>организаций и ИП, предоставляющих</w:t>
      </w:r>
      <w:r>
        <w:rPr>
          <w:rFonts w:ascii="Times New Roman" w:hAnsi="Times New Roman"/>
          <w:b/>
          <w:sz w:val="28"/>
          <w:szCs w:val="28"/>
        </w:rPr>
        <w:t xml:space="preserve"> туристско-экскурсионные </w:t>
      </w:r>
      <w:r w:rsidRPr="00817AB7">
        <w:rPr>
          <w:rFonts w:ascii="Times New Roman" w:hAnsi="Times New Roman"/>
          <w:b/>
          <w:sz w:val="28"/>
          <w:szCs w:val="28"/>
        </w:rPr>
        <w:t>услуги</w:t>
      </w:r>
    </w:p>
    <w:p w:rsidR="000031FC" w:rsidRDefault="000031FC" w:rsidP="00003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 по ____</w:t>
      </w:r>
      <w:r w:rsidRPr="00653640">
        <w:rPr>
          <w:rFonts w:ascii="Times New Roman" w:hAnsi="Times New Roman"/>
          <w:sz w:val="24"/>
          <w:szCs w:val="24"/>
        </w:rPr>
        <w:t>____ 20__ г.</w:t>
      </w:r>
    </w:p>
    <w:p w:rsidR="000031FC" w:rsidRDefault="000031FC" w:rsidP="00003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(отчётная декада)</w:t>
      </w:r>
    </w:p>
    <w:tbl>
      <w:tblPr>
        <w:tblpPr w:leftFromText="180" w:rightFromText="180" w:vertAnchor="text" w:horzAnchor="margin" w:tblpXSpec="center" w:tblpY="7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485"/>
        <w:gridCol w:w="1104"/>
        <w:gridCol w:w="1620"/>
        <w:gridCol w:w="1620"/>
      </w:tblGrid>
      <w:tr w:rsidR="000031FC" w:rsidRPr="0047149D" w:rsidTr="00EA1533">
        <w:trPr>
          <w:trHeight w:val="836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49D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49D">
              <w:rPr>
                <w:rFonts w:ascii="Times New Roman" w:hAnsi="Times New Roman"/>
                <w:b/>
              </w:rPr>
              <w:t xml:space="preserve">показателей </w:t>
            </w:r>
          </w:p>
        </w:tc>
        <w:tc>
          <w:tcPr>
            <w:tcW w:w="1104" w:type="dxa"/>
          </w:tcPr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отчетный 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1620" w:type="dxa"/>
          </w:tcPr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За аналогичный 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>период прошлого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</w:tc>
        <w:tc>
          <w:tcPr>
            <w:tcW w:w="1620" w:type="dxa"/>
          </w:tcPr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>Нарастающим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124EA">
              <w:rPr>
                <w:rFonts w:ascii="Times New Roman" w:hAnsi="Times New Roman"/>
                <w:b/>
                <w:sz w:val="20"/>
                <w:szCs w:val="20"/>
              </w:rPr>
              <w:t>итогом  с</w:t>
            </w:r>
            <w:proofErr w:type="gramEnd"/>
            <w:r w:rsidRPr="005124EA">
              <w:rPr>
                <w:rFonts w:ascii="Times New Roman" w:hAnsi="Times New Roman"/>
                <w:b/>
                <w:sz w:val="20"/>
                <w:szCs w:val="20"/>
              </w:rPr>
              <w:t xml:space="preserve"> начала </w:t>
            </w:r>
          </w:p>
          <w:p w:rsidR="000031FC" w:rsidRPr="005124EA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</w:rPr>
              <w:t>текущего года</w:t>
            </w:r>
          </w:p>
        </w:tc>
      </w:tr>
      <w:tr w:rsidR="000031FC" w:rsidRPr="0047149D" w:rsidTr="00EA1533"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5" w:type="dxa"/>
          </w:tcPr>
          <w:p w:rsidR="000031FC" w:rsidRPr="0047149D" w:rsidRDefault="000031FC" w:rsidP="00EA15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  <w:b/>
              </w:rPr>
              <w:t>Основные производственные показатели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742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>1.1.</w:t>
            </w: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Численность обслуженных </w:t>
            </w:r>
            <w:proofErr w:type="gramStart"/>
            <w:r w:rsidRPr="0047149D">
              <w:rPr>
                <w:rFonts w:ascii="Times New Roman" w:hAnsi="Times New Roman"/>
              </w:rPr>
              <w:t xml:space="preserve">экскурсантов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чел.)</w:t>
            </w:r>
            <w:r w:rsidRPr="0047149D">
              <w:rPr>
                <w:rFonts w:ascii="Times New Roman" w:hAnsi="Times New Roman"/>
              </w:rPr>
              <w:t>(сумма строк  1.1.1-1.1…)</w:t>
            </w:r>
          </w:p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в </w:t>
            </w:r>
            <w:proofErr w:type="spellStart"/>
            <w:r w:rsidRPr="0047149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47149D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149D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э</w:t>
            </w:r>
            <w:r w:rsidRPr="0047149D">
              <w:rPr>
                <w:rFonts w:ascii="Times New Roman" w:hAnsi="Times New Roman"/>
              </w:rPr>
              <w:t>кс</w:t>
            </w:r>
            <w:r>
              <w:rPr>
                <w:rFonts w:ascii="Times New Roman" w:hAnsi="Times New Roman"/>
              </w:rPr>
              <w:t>курсионным</w:t>
            </w:r>
            <w:r w:rsidRPr="0047149D">
              <w:rPr>
                <w:rFonts w:ascii="Times New Roman" w:hAnsi="Times New Roman"/>
              </w:rPr>
              <w:t xml:space="preserve"> программам: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>1.1.1.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>1.1.2.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>1.1.3.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516"/>
        </w:trPr>
        <w:tc>
          <w:tcPr>
            <w:tcW w:w="719" w:type="dxa"/>
          </w:tcPr>
          <w:p w:rsidR="000031FC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</w:t>
            </w:r>
          </w:p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7149D">
              <w:rPr>
                <w:rFonts w:ascii="Times New Roman" w:hAnsi="Times New Roman"/>
              </w:rPr>
              <w:t>привлеченного  транспорта</w:t>
            </w:r>
            <w:proofErr w:type="gramEnd"/>
            <w:r>
              <w:rPr>
                <w:rFonts w:ascii="Times New Roman" w:hAnsi="Times New Roman"/>
              </w:rPr>
              <w:t>(ед.)</w:t>
            </w:r>
          </w:p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>(сумма строк 1.2.</w:t>
            </w:r>
            <w:proofErr w:type="gramStart"/>
            <w:r w:rsidRPr="0047149D">
              <w:rPr>
                <w:rFonts w:ascii="Times New Roman" w:hAnsi="Times New Roman"/>
              </w:rPr>
              <w:t>1.-</w:t>
            </w:r>
            <w:proofErr w:type="gramEnd"/>
            <w:r w:rsidRPr="0047149D">
              <w:rPr>
                <w:rFonts w:ascii="Times New Roman" w:hAnsi="Times New Roman"/>
              </w:rPr>
              <w:t>1.2.4.)</w:t>
            </w:r>
          </w:p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 том числе по видам:</w:t>
            </w:r>
          </w:p>
        </w:tc>
        <w:tc>
          <w:tcPr>
            <w:tcW w:w="1104" w:type="dxa"/>
          </w:tcPr>
          <w:p w:rsidR="000031FC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210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.1.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- автобусы 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50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1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.2.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-микроавтобусы (категория</w:t>
            </w:r>
            <w:r w:rsidRPr="0047149D">
              <w:rPr>
                <w:rFonts w:ascii="Times New Roman" w:hAnsi="Times New Roman"/>
                <w:lang w:val="en-US"/>
              </w:rPr>
              <w:t>D</w:t>
            </w:r>
            <w:r w:rsidRPr="0047149D">
              <w:rPr>
                <w:rFonts w:ascii="Times New Roman" w:hAnsi="Times New Roman"/>
              </w:rPr>
              <w:t xml:space="preserve"> свыше 8 </w:t>
            </w:r>
            <w:r>
              <w:rPr>
                <w:rFonts w:ascii="Times New Roman" w:hAnsi="Times New Roman"/>
              </w:rPr>
              <w:t>п</w:t>
            </w:r>
            <w:r w:rsidRPr="0047149D">
              <w:rPr>
                <w:rFonts w:ascii="Times New Roman" w:hAnsi="Times New Roman"/>
              </w:rPr>
              <w:t>осад</w:t>
            </w:r>
            <w:r>
              <w:rPr>
                <w:rFonts w:ascii="Times New Roman" w:hAnsi="Times New Roman"/>
              </w:rPr>
              <w:t>.</w:t>
            </w:r>
            <w:r w:rsidRPr="0047149D">
              <w:rPr>
                <w:rFonts w:ascii="Times New Roman" w:hAnsi="Times New Roman"/>
              </w:rPr>
              <w:t xml:space="preserve"> мест)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65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1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.3.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- </w:t>
            </w:r>
            <w:proofErr w:type="spellStart"/>
            <w:r w:rsidRPr="0047149D">
              <w:rPr>
                <w:rFonts w:ascii="Times New Roman" w:hAnsi="Times New Roman"/>
              </w:rPr>
              <w:t>минивэн</w:t>
            </w:r>
            <w:r>
              <w:rPr>
                <w:rFonts w:ascii="Times New Roman" w:hAnsi="Times New Roman"/>
              </w:rPr>
              <w:t>ы</w:t>
            </w:r>
            <w:proofErr w:type="spellEnd"/>
            <w:r w:rsidRPr="0047149D">
              <w:rPr>
                <w:rFonts w:ascii="Times New Roman" w:hAnsi="Times New Roman"/>
              </w:rPr>
              <w:t xml:space="preserve">( категория </w:t>
            </w:r>
            <w:r w:rsidRPr="0047149D">
              <w:rPr>
                <w:rFonts w:ascii="Times New Roman" w:hAnsi="Times New Roman"/>
                <w:lang w:val="en-US"/>
              </w:rPr>
              <w:t>B</w:t>
            </w:r>
            <w:r w:rsidRPr="0047149D">
              <w:rPr>
                <w:rFonts w:ascii="Times New Roman" w:hAnsi="Times New Roman"/>
              </w:rPr>
              <w:t xml:space="preserve"> до 8 посадочных мест )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27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1E7">
              <w:rPr>
                <w:rFonts w:ascii="Times New Roman" w:hAnsi="Times New Roman"/>
              </w:rPr>
              <w:t>1</w:t>
            </w:r>
            <w:r w:rsidRPr="004714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.4.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-повышенной проходимости (Джип, УАЗ и др.) 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234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49D">
              <w:rPr>
                <w:rFonts w:ascii="Times New Roman" w:hAnsi="Times New Roman"/>
                <w:b/>
                <w:lang w:val="en-US"/>
              </w:rPr>
              <w:t>II</w:t>
            </w:r>
            <w:r w:rsidRPr="0047149D">
              <w:rPr>
                <w:rFonts w:ascii="Times New Roman" w:hAnsi="Times New Roman"/>
                <w:b/>
              </w:rPr>
              <w:t xml:space="preserve">.Финансовые показатели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1FC" w:rsidRPr="0047149D" w:rsidTr="00EA1533">
        <w:trPr>
          <w:trHeight w:val="466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.1.</w:t>
            </w: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 w:rsidRPr="0047149D">
              <w:rPr>
                <w:rFonts w:ascii="Times New Roman" w:hAnsi="Times New Roman"/>
              </w:rPr>
              <w:t xml:space="preserve">Выручка (валовой доход) от реализации продукции (работ, услуг) </w:t>
            </w:r>
            <w:r>
              <w:rPr>
                <w:rFonts w:ascii="Times New Roman" w:hAnsi="Times New Roman"/>
              </w:rPr>
              <w:t>(руб.),</w:t>
            </w:r>
          </w:p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экскурсионным программам: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03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47149D">
              <w:rPr>
                <w:rFonts w:ascii="Times New Roman" w:hAnsi="Times New Roman"/>
              </w:rPr>
              <w:t>.1.1.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35"/>
        </w:trPr>
        <w:tc>
          <w:tcPr>
            <w:tcW w:w="719" w:type="dxa"/>
          </w:tcPr>
          <w:p w:rsidR="000031FC" w:rsidRPr="0047149D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.1.2</w:t>
            </w:r>
            <w:r w:rsidRPr="0047149D">
              <w:rPr>
                <w:rFonts w:ascii="Times New Roman" w:hAnsi="Times New Roman"/>
              </w:rPr>
              <w:t>.</w:t>
            </w:r>
          </w:p>
        </w:tc>
        <w:tc>
          <w:tcPr>
            <w:tcW w:w="5485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35"/>
        </w:trPr>
        <w:tc>
          <w:tcPr>
            <w:tcW w:w="719" w:type="dxa"/>
          </w:tcPr>
          <w:p w:rsidR="000031FC" w:rsidRPr="00C90691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.1.3</w:t>
            </w: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35"/>
        </w:trPr>
        <w:tc>
          <w:tcPr>
            <w:tcW w:w="719" w:type="dxa"/>
          </w:tcPr>
          <w:p w:rsidR="000031FC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стоимость реализованных входных билетов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FC" w:rsidRPr="0047149D" w:rsidTr="00EA1533">
        <w:trPr>
          <w:trHeight w:val="135"/>
        </w:trPr>
        <w:tc>
          <w:tcPr>
            <w:tcW w:w="719" w:type="dxa"/>
          </w:tcPr>
          <w:p w:rsidR="000031FC" w:rsidRDefault="000031FC" w:rsidP="00EA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5485" w:type="dxa"/>
          </w:tcPr>
          <w:p w:rsidR="000031FC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стоимость транспортных услуг (руб.) </w:t>
            </w:r>
          </w:p>
        </w:tc>
        <w:tc>
          <w:tcPr>
            <w:tcW w:w="1104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31FC" w:rsidRPr="0047149D" w:rsidRDefault="000031FC" w:rsidP="00EA1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31FC" w:rsidRDefault="000031FC" w:rsidP="00003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1FC" w:rsidRPr="00205BAC" w:rsidRDefault="000031FC" w:rsidP="000031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М.П.                          Руководитель ______________________</w:t>
      </w:r>
    </w:p>
    <w:p w:rsidR="000031FC" w:rsidRDefault="000031FC" w:rsidP="000031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Главный бухгалтер _________________</w:t>
      </w:r>
    </w:p>
    <w:p w:rsidR="000031FC" w:rsidRPr="002734F5" w:rsidRDefault="000031FC" w:rsidP="00003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1FC" w:rsidRPr="007D355D" w:rsidRDefault="000031FC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4" w:name="_GoBack"/>
      <w:bookmarkEnd w:id="4"/>
    </w:p>
    <w:sectPr w:rsidR="000031FC" w:rsidRPr="007D355D" w:rsidSect="0014742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40A"/>
    <w:multiLevelType w:val="hybridMultilevel"/>
    <w:tmpl w:val="B2887BDC"/>
    <w:lvl w:ilvl="0" w:tplc="BA38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29"/>
    <w:rsid w:val="000031FC"/>
    <w:rsid w:val="00012EC7"/>
    <w:rsid w:val="00094CE9"/>
    <w:rsid w:val="000C2A9D"/>
    <w:rsid w:val="0014742A"/>
    <w:rsid w:val="001C5FD4"/>
    <w:rsid w:val="001D25A4"/>
    <w:rsid w:val="00243630"/>
    <w:rsid w:val="00354818"/>
    <w:rsid w:val="003641F7"/>
    <w:rsid w:val="003D3DF5"/>
    <w:rsid w:val="003F0DC1"/>
    <w:rsid w:val="00473AC2"/>
    <w:rsid w:val="0048368D"/>
    <w:rsid w:val="004B4AA9"/>
    <w:rsid w:val="00533DD6"/>
    <w:rsid w:val="005405F9"/>
    <w:rsid w:val="005A55F7"/>
    <w:rsid w:val="00656D48"/>
    <w:rsid w:val="0072096D"/>
    <w:rsid w:val="007B6043"/>
    <w:rsid w:val="007D051F"/>
    <w:rsid w:val="007D355D"/>
    <w:rsid w:val="007E2661"/>
    <w:rsid w:val="008D5B4F"/>
    <w:rsid w:val="009166E8"/>
    <w:rsid w:val="00971322"/>
    <w:rsid w:val="0097295A"/>
    <w:rsid w:val="00975429"/>
    <w:rsid w:val="00982F2B"/>
    <w:rsid w:val="00985452"/>
    <w:rsid w:val="009E5B88"/>
    <w:rsid w:val="00A11512"/>
    <w:rsid w:val="00A9474C"/>
    <w:rsid w:val="00AC6BB9"/>
    <w:rsid w:val="00AD4F19"/>
    <w:rsid w:val="00AD6DF2"/>
    <w:rsid w:val="00AF0AF8"/>
    <w:rsid w:val="00BA02B6"/>
    <w:rsid w:val="00BE6EB2"/>
    <w:rsid w:val="00C370D5"/>
    <w:rsid w:val="00C42664"/>
    <w:rsid w:val="00CA6631"/>
    <w:rsid w:val="00CC2F42"/>
    <w:rsid w:val="00D410FD"/>
    <w:rsid w:val="00D82176"/>
    <w:rsid w:val="00DB7A1B"/>
    <w:rsid w:val="00DC25B5"/>
    <w:rsid w:val="00E079CE"/>
    <w:rsid w:val="00E20AAE"/>
    <w:rsid w:val="00E321AD"/>
    <w:rsid w:val="00E67554"/>
    <w:rsid w:val="00F13EDF"/>
    <w:rsid w:val="00F52213"/>
    <w:rsid w:val="00FA1134"/>
    <w:rsid w:val="00FA4A3A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1763"/>
  <w15:docId w15:val="{F75A6AC2-F872-496C-9136-7A495DFA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21AD"/>
    <w:rPr>
      <w:color w:val="0000FF" w:themeColor="hyperlink"/>
      <w:u w:val="single"/>
    </w:rPr>
  </w:style>
  <w:style w:type="paragraph" w:styleId="a4">
    <w:name w:val="No Spacing"/>
    <w:uiPriority w:val="1"/>
    <w:qFormat/>
    <w:rsid w:val="00F1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tourism-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istry@mns-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.touris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1084-43A1-4687-8D4C-C2B5279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Кетеван Соломнишвили</dc:creator>
  <cp:lastModifiedBy>V</cp:lastModifiedBy>
  <cp:revision>4</cp:revision>
  <cp:lastPrinted>2017-07-05T10:41:00Z</cp:lastPrinted>
  <dcterms:created xsi:type="dcterms:W3CDTF">2017-07-05T10:34:00Z</dcterms:created>
  <dcterms:modified xsi:type="dcterms:W3CDTF">2017-07-10T14:38:00Z</dcterms:modified>
</cp:coreProperties>
</file>