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D2" w:rsidRDefault="00CF1AD2">
      <w:pPr>
        <w:pStyle w:val="ConsPlusTitlePage"/>
      </w:pPr>
      <w:r>
        <w:br/>
      </w:r>
    </w:p>
    <w:p w:rsidR="00CF1AD2" w:rsidRDefault="00CF1AD2">
      <w:pPr>
        <w:pStyle w:val="ConsPlusNormal"/>
      </w:pPr>
    </w:p>
    <w:p w:rsidR="00CF1AD2" w:rsidRDefault="00CF1AD2">
      <w:pPr>
        <w:pStyle w:val="ConsPlusTitle"/>
        <w:jc w:val="center"/>
      </w:pPr>
      <w:r>
        <w:t>КАБИНЕТ МИНИСТРОВ РЕСПУБЛИКИ АБХАЗИЯ</w:t>
      </w:r>
    </w:p>
    <w:p w:rsidR="00CF1AD2" w:rsidRDefault="00CF1AD2">
      <w:pPr>
        <w:pStyle w:val="ConsPlusTitle"/>
        <w:jc w:val="center"/>
      </w:pPr>
    </w:p>
    <w:p w:rsidR="00CF1AD2" w:rsidRDefault="00CF1AD2">
      <w:pPr>
        <w:pStyle w:val="ConsPlusTitle"/>
        <w:jc w:val="center"/>
      </w:pPr>
      <w:r>
        <w:t>ПОСТАНОВЛЕНИЕ</w:t>
      </w:r>
    </w:p>
    <w:p w:rsidR="00CF1AD2" w:rsidRDefault="00CF1AD2">
      <w:pPr>
        <w:pStyle w:val="ConsPlusTitle"/>
        <w:jc w:val="center"/>
      </w:pPr>
      <w:r>
        <w:t>от 28 декабря 2011 г. N 190</w:t>
      </w:r>
    </w:p>
    <w:p w:rsidR="00CF1AD2" w:rsidRDefault="00CF1AD2">
      <w:pPr>
        <w:pStyle w:val="ConsPlusTitle"/>
        <w:jc w:val="center"/>
      </w:pPr>
    </w:p>
    <w:p w:rsidR="00CF1AD2" w:rsidRDefault="00CF1AD2">
      <w:pPr>
        <w:pStyle w:val="ConsPlusTitle"/>
        <w:jc w:val="center"/>
      </w:pPr>
      <w:r>
        <w:t>ОБ УСТАНОВЛЕНИИ НОРМ ВОЗМЕЩЕНИЯ РАСХОДОВ,</w:t>
      </w:r>
    </w:p>
    <w:p w:rsidR="00CF1AD2" w:rsidRDefault="00CF1AD2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СО СЛУЖЕБНЫМИ КОМАНДИРОВКАМИ</w:t>
      </w:r>
    </w:p>
    <w:p w:rsidR="00CF1AD2" w:rsidRDefault="00CF1AD2">
      <w:pPr>
        <w:pStyle w:val="ConsPlusNormal"/>
        <w:jc w:val="center"/>
      </w:pPr>
      <w:r>
        <w:t>Список изменяющих документов</w:t>
      </w:r>
    </w:p>
    <w:p w:rsidR="00CF1AD2" w:rsidRDefault="00CF1AD2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Абхазия</w:t>
      </w:r>
      <w:proofErr w:type="gramEnd"/>
    </w:p>
    <w:p w:rsidR="00CF1AD2" w:rsidRDefault="00CF1AD2">
      <w:pPr>
        <w:pStyle w:val="ConsPlusNormal"/>
        <w:jc w:val="center"/>
      </w:pPr>
      <w:r>
        <w:t>от 07.03.2012 N 35)</w:t>
      </w:r>
    </w:p>
    <w:p w:rsidR="00CF1AD2" w:rsidRDefault="00CF1AD2">
      <w:pPr>
        <w:pStyle w:val="ConsPlusNormal"/>
        <w:jc w:val="center"/>
      </w:pPr>
    </w:p>
    <w:p w:rsidR="00CF1AD2" w:rsidRDefault="00CF1AD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Абхазия от 8 сентября 1994 г. N 167-с "О налоге на прибыль предприятий и организаций", в целях нормативного регулирования предельных размеров затрат на служебные командировки, включаемых в себестоимость продукции (работ, услуг), учитываемых при налогообложении прибыли, Кабинет Министров Республики Абхазия постановляет:</w:t>
      </w:r>
    </w:p>
    <w:p w:rsidR="00CF1AD2" w:rsidRDefault="00CF1AD2">
      <w:pPr>
        <w:pStyle w:val="ConsPlusNormal"/>
        <w:ind w:firstLine="540"/>
        <w:jc w:val="both"/>
      </w:pPr>
      <w:r>
        <w:t>1. Установить:</w:t>
      </w:r>
    </w:p>
    <w:p w:rsidR="00CF1AD2" w:rsidRDefault="00CF1AD2">
      <w:pPr>
        <w:pStyle w:val="ConsPlusNormal"/>
        <w:ind w:firstLine="540"/>
        <w:jc w:val="both"/>
      </w:pPr>
      <w:r>
        <w:t>- размеры суточных, а также предельные нормы возмещения расходов по найму жилого помещения при служебных командировках на территории иностранных государств (прилагается);</w:t>
      </w:r>
    </w:p>
    <w:p w:rsidR="00CF1AD2" w:rsidRDefault="00CF1AD2">
      <w:pPr>
        <w:pStyle w:val="ConsPlusNormal"/>
        <w:ind w:firstLine="540"/>
        <w:jc w:val="both"/>
      </w:pPr>
      <w:r>
        <w:t>- суточные при служебных командировках в пределах территории Республики Абхазия в размере 100 рублей, но в сумме не более 20% от месячного оклада командируемого работника в течение одного календарного месяца.</w:t>
      </w:r>
    </w:p>
    <w:p w:rsidR="00CF1AD2" w:rsidRDefault="00CF1AD2">
      <w:pPr>
        <w:pStyle w:val="ConsPlusNormal"/>
        <w:ind w:firstLine="540"/>
        <w:jc w:val="both"/>
      </w:pPr>
      <w:r>
        <w:t>2. Определить, что возмещение расходов работника по проезду, включая расходы по оформлению выездных документов, и найму жилого помещения в период пребывания в служебной командировке производится по фактическим расходам, подтвержденным документально, с учетом установленных норм. При служебных командировках в пределах территории Республики Абхазия расходы по найму жилого помещения не возмещаются.</w:t>
      </w:r>
    </w:p>
    <w:p w:rsidR="00CF1AD2" w:rsidRDefault="00CF1AD2">
      <w:pPr>
        <w:pStyle w:val="ConsPlusNormal"/>
        <w:ind w:firstLine="540"/>
        <w:jc w:val="both"/>
      </w:pPr>
      <w:r>
        <w:t>В случае отсутствия оправдательных документов возмещение расходов по проезду, за исключением проезда по территории Республики Абхазия, не производится, а расходы по найму жилого помещения возмещаются в размере 15% от предельной нормы согласно настоящему Постановлению за каждый день пребывания в служебной командировке, кроме дней, проведенных в пути.</w:t>
      </w:r>
    </w:p>
    <w:p w:rsidR="00CF1AD2" w:rsidRDefault="00CF1AD2">
      <w:pPr>
        <w:pStyle w:val="ConsPlusNormal"/>
        <w:ind w:firstLine="540"/>
        <w:jc w:val="both"/>
      </w:pPr>
      <w:r>
        <w:t>Расходы работника по проезду при служебных командировках в пределах Республики Абхазия, не подтвержденные документально, возмещаются по минимальной стоимости проезда согласно тарифам на перевозку пассажиров автотранспортом на междугородных и пригородных маршрутах в Республике Абхазия.</w:t>
      </w:r>
    </w:p>
    <w:p w:rsidR="00CF1AD2" w:rsidRDefault="00CF1AD2">
      <w:pPr>
        <w:pStyle w:val="ConsPlusNormal"/>
        <w:ind w:firstLine="540"/>
        <w:jc w:val="both"/>
      </w:pPr>
      <w:r>
        <w:t>Оплата суточных производится за каждый день пребывания работника в служебной командировке, включая день выезда и приезда, за исключением случаев, установленных законодательством Республики Абхазия.</w:t>
      </w:r>
    </w:p>
    <w:p w:rsidR="00CF1AD2" w:rsidRDefault="00CF1AD2">
      <w:pPr>
        <w:pStyle w:val="ConsPlusNormal"/>
        <w:ind w:firstLine="540"/>
        <w:jc w:val="both"/>
      </w:pPr>
      <w:r>
        <w:t>3. Возмещение иных расходов, связанных со служебными командировками, учитывается при налогообложении прибыли в случаях, установленных законодательством Республики Абхазия, при наличии соответствующих оправдательных документов.</w:t>
      </w:r>
    </w:p>
    <w:p w:rsidR="00CF1AD2" w:rsidRDefault="00CF1AD2">
      <w:pPr>
        <w:pStyle w:val="ConsPlusNormal"/>
        <w:jc w:val="both"/>
      </w:pPr>
      <w:r>
        <w:t xml:space="preserve">(п. 3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Абхазия от 07.03.2012 N 35)</w:t>
      </w:r>
    </w:p>
    <w:p w:rsidR="00CF1AD2" w:rsidRDefault="00CF1AD2">
      <w:pPr>
        <w:pStyle w:val="ConsPlusNormal"/>
        <w:ind w:firstLine="540"/>
        <w:jc w:val="both"/>
      </w:pPr>
      <w:r>
        <w:t xml:space="preserve">4. Считать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Абхазия от 2 июня 1999 года N 115 "Об установлении норм возмещения расходов, связанных со служебными командировками".</w:t>
      </w:r>
    </w:p>
    <w:p w:rsidR="00CF1AD2" w:rsidRDefault="00CF1AD2">
      <w:pPr>
        <w:pStyle w:val="ConsPlusNormal"/>
        <w:ind w:firstLine="540"/>
        <w:jc w:val="both"/>
      </w:pPr>
      <w:r>
        <w:t>5. Настоящее Постановление вступает в силу с 1 января 2012 года.</w:t>
      </w:r>
    </w:p>
    <w:p w:rsidR="00CF1AD2" w:rsidRDefault="00CF1AD2">
      <w:pPr>
        <w:pStyle w:val="ConsPlusNormal"/>
        <w:ind w:firstLine="540"/>
        <w:jc w:val="both"/>
      </w:pPr>
    </w:p>
    <w:p w:rsidR="00CF1AD2" w:rsidRDefault="00CF1AD2">
      <w:pPr>
        <w:pStyle w:val="ConsPlusNormal"/>
        <w:jc w:val="right"/>
      </w:pPr>
      <w:r>
        <w:t>Премьер-министр</w:t>
      </w:r>
    </w:p>
    <w:p w:rsidR="00CF1AD2" w:rsidRDefault="00CF1AD2">
      <w:pPr>
        <w:pStyle w:val="ConsPlusNormal"/>
        <w:jc w:val="right"/>
      </w:pPr>
      <w:r>
        <w:t>Л. ЛАКЕРБАЯ</w:t>
      </w:r>
    </w:p>
    <w:p w:rsidR="00CF1AD2" w:rsidRDefault="00CF1AD2">
      <w:pPr>
        <w:pStyle w:val="ConsPlusNormal"/>
        <w:ind w:left="540"/>
        <w:jc w:val="both"/>
      </w:pPr>
    </w:p>
    <w:p w:rsidR="00CF1AD2" w:rsidRDefault="00CF1AD2">
      <w:pPr>
        <w:pStyle w:val="ConsPlusNormal"/>
        <w:ind w:left="540"/>
        <w:jc w:val="both"/>
      </w:pPr>
    </w:p>
    <w:p w:rsidR="00CF1AD2" w:rsidRDefault="00CF1AD2">
      <w:pPr>
        <w:pStyle w:val="ConsPlusNormal"/>
        <w:ind w:left="540"/>
        <w:jc w:val="both"/>
      </w:pPr>
    </w:p>
    <w:p w:rsidR="00CF1AD2" w:rsidRDefault="00CF1AD2">
      <w:pPr>
        <w:pStyle w:val="ConsPlusNormal"/>
        <w:ind w:left="540"/>
        <w:jc w:val="both"/>
      </w:pPr>
    </w:p>
    <w:p w:rsidR="00CF1AD2" w:rsidRDefault="00CF1AD2">
      <w:pPr>
        <w:pStyle w:val="ConsPlusNormal"/>
        <w:jc w:val="right"/>
      </w:pPr>
    </w:p>
    <w:p w:rsidR="00CF1AD2" w:rsidRDefault="00CF1AD2">
      <w:pPr>
        <w:pStyle w:val="ConsPlusNormal"/>
        <w:jc w:val="right"/>
      </w:pPr>
      <w:r>
        <w:t>Приложение</w:t>
      </w:r>
    </w:p>
    <w:p w:rsidR="00CF1AD2" w:rsidRDefault="00CF1AD2">
      <w:pPr>
        <w:pStyle w:val="ConsPlusNormal"/>
        <w:jc w:val="right"/>
      </w:pPr>
      <w:r>
        <w:t>к Постановлению Кабинета Министров</w:t>
      </w:r>
    </w:p>
    <w:p w:rsidR="00CF1AD2" w:rsidRDefault="00CF1AD2">
      <w:pPr>
        <w:pStyle w:val="ConsPlusNormal"/>
        <w:jc w:val="right"/>
      </w:pPr>
      <w:r>
        <w:t>Республики Абхазия</w:t>
      </w:r>
    </w:p>
    <w:p w:rsidR="00CF1AD2" w:rsidRDefault="00CF1AD2">
      <w:pPr>
        <w:pStyle w:val="ConsPlusNormal"/>
        <w:jc w:val="right"/>
      </w:pPr>
      <w:r>
        <w:t>от 28 декабря 2011 года N 190</w:t>
      </w:r>
    </w:p>
    <w:p w:rsidR="00CF1AD2" w:rsidRDefault="00CF1AD2">
      <w:pPr>
        <w:pStyle w:val="ConsPlusNormal"/>
        <w:jc w:val="both"/>
      </w:pPr>
    </w:p>
    <w:p w:rsidR="00CF1AD2" w:rsidRDefault="00CF1AD2">
      <w:pPr>
        <w:pStyle w:val="ConsPlusTitle"/>
        <w:jc w:val="center"/>
      </w:pPr>
      <w:r>
        <w:t>НОРМЫ ВОЗМЕЩЕНИЯ КОМАНДИРОВОЧНЫХ</w:t>
      </w:r>
    </w:p>
    <w:p w:rsidR="00CF1AD2" w:rsidRDefault="00CF1AD2">
      <w:pPr>
        <w:pStyle w:val="ConsPlusTitle"/>
        <w:jc w:val="center"/>
      </w:pPr>
      <w:r>
        <w:t xml:space="preserve">РАСХОДОВ </w:t>
      </w:r>
      <w:proofErr w:type="gramStart"/>
      <w:r>
        <w:t>ПРИ</w:t>
      </w:r>
      <w:proofErr w:type="gramEnd"/>
      <w:r>
        <w:t xml:space="preserve"> СЛУЖЕБНЫХ</w:t>
      </w:r>
    </w:p>
    <w:p w:rsidR="00CF1AD2" w:rsidRDefault="00CF1AD2">
      <w:pPr>
        <w:pStyle w:val="ConsPlusTitle"/>
        <w:jc w:val="center"/>
      </w:pPr>
      <w:proofErr w:type="gramStart"/>
      <w:r>
        <w:t>КОМАНДИРОВКАХ</w:t>
      </w:r>
      <w:proofErr w:type="gramEnd"/>
      <w:r>
        <w:t xml:space="preserve"> НА ТЕРРИТОРИИ</w:t>
      </w:r>
    </w:p>
    <w:p w:rsidR="00CF1AD2" w:rsidRDefault="00CF1AD2">
      <w:pPr>
        <w:pStyle w:val="ConsPlusTitle"/>
        <w:jc w:val="center"/>
      </w:pPr>
      <w:r>
        <w:t>ИНОСТРАННЫХ ГОСУДАРСТВ</w:t>
      </w:r>
    </w:p>
    <w:p w:rsidR="00CF1AD2" w:rsidRDefault="00CF1AD2">
      <w:pPr>
        <w:pStyle w:val="ConsPlusNormal"/>
        <w:jc w:val="both"/>
      </w:pPr>
    </w:p>
    <w:p w:rsidR="00CF1AD2" w:rsidRDefault="00CF1AD2">
      <w:pPr>
        <w:pStyle w:val="ConsPlusCell"/>
        <w:jc w:val="both"/>
      </w:pPr>
      <w:r>
        <w:t>┌─────────────────────────┬─────────────┬─────────┬────────────────────┐</w:t>
      </w:r>
    </w:p>
    <w:p w:rsidR="00CF1AD2" w:rsidRDefault="00CF1AD2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Предельная норма  │</w:t>
      </w:r>
    </w:p>
    <w:p w:rsidR="00CF1AD2" w:rsidRDefault="00CF1AD2">
      <w:pPr>
        <w:pStyle w:val="ConsPlusCell"/>
        <w:jc w:val="both"/>
      </w:pPr>
      <w:r>
        <w:t xml:space="preserve">│         Страна          </w:t>
      </w:r>
      <w:proofErr w:type="spellStart"/>
      <w:r>
        <w:t>│Наименование</w:t>
      </w:r>
      <w:proofErr w:type="spellEnd"/>
      <w:r>
        <w:t xml:space="preserve"> </w:t>
      </w:r>
      <w:proofErr w:type="spellStart"/>
      <w:r>
        <w:t>│Суточные</w:t>
      </w:r>
      <w:proofErr w:type="spellEnd"/>
      <w:r>
        <w:t xml:space="preserve"> </w:t>
      </w:r>
      <w:proofErr w:type="spellStart"/>
      <w:r>
        <w:t>│возмещения</w:t>
      </w:r>
      <w:proofErr w:type="spellEnd"/>
      <w:r>
        <w:t xml:space="preserve"> расходов │</w:t>
      </w:r>
    </w:p>
    <w:p w:rsidR="00CF1AD2" w:rsidRDefault="00CF1AD2">
      <w:pPr>
        <w:pStyle w:val="ConsPlusCell"/>
        <w:jc w:val="both"/>
      </w:pPr>
      <w:r>
        <w:t xml:space="preserve">│     командирования      │   валюты    │         </w:t>
      </w:r>
      <w:proofErr w:type="spellStart"/>
      <w:r>
        <w:t>│</w:t>
      </w:r>
      <w:proofErr w:type="spellEnd"/>
      <w:r>
        <w:t xml:space="preserve">  по найму жилого   │</w:t>
      </w:r>
    </w:p>
    <w:p w:rsidR="00CF1AD2" w:rsidRDefault="00CF1AD2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помещения в сутки  │</w:t>
      </w:r>
    </w:p>
    <w:p w:rsidR="00CF1AD2" w:rsidRDefault="00CF1AD2">
      <w:pPr>
        <w:pStyle w:val="ConsPlusCell"/>
        <w:jc w:val="both"/>
      </w:pPr>
      <w:r>
        <w:t>├─────────────────────────┼─────────────┼─────────┼────────────────────┤</w:t>
      </w:r>
    </w:p>
    <w:p w:rsidR="00CF1AD2" w:rsidRDefault="00CF1AD2">
      <w:pPr>
        <w:pStyle w:val="ConsPlusCell"/>
        <w:jc w:val="both"/>
      </w:pPr>
      <w:proofErr w:type="spellStart"/>
      <w:r>
        <w:t>│Российская</w:t>
      </w:r>
      <w:proofErr w:type="spellEnd"/>
      <w:r>
        <w:t xml:space="preserve"> Федерация     │    Рубль    │   700   │        3000        │</w:t>
      </w:r>
    </w:p>
    <w:p w:rsidR="00CF1AD2" w:rsidRDefault="00CF1AD2">
      <w:pPr>
        <w:pStyle w:val="ConsPlusCell"/>
        <w:jc w:val="both"/>
      </w:pPr>
      <w:r>
        <w:t>├─────────────────────────┼─────────────┼─────────┼────────────────────┤</w:t>
      </w:r>
    </w:p>
    <w:p w:rsidR="00CF1AD2" w:rsidRDefault="00CF1AD2">
      <w:pPr>
        <w:pStyle w:val="ConsPlusCell"/>
        <w:jc w:val="both"/>
      </w:pPr>
      <w:proofErr w:type="spellStart"/>
      <w:r>
        <w:t>│Страны</w:t>
      </w:r>
      <w:proofErr w:type="spellEnd"/>
      <w:r>
        <w:t xml:space="preserve"> Европейского </w:t>
      </w:r>
      <w:proofErr w:type="spellStart"/>
      <w:r>
        <w:t>союза│</w:t>
      </w:r>
      <w:proofErr w:type="spellEnd"/>
      <w:r>
        <w:t xml:space="preserve">    Евро     │   20    │        100         │</w:t>
      </w:r>
    </w:p>
    <w:p w:rsidR="00CF1AD2" w:rsidRDefault="00CF1AD2">
      <w:pPr>
        <w:pStyle w:val="ConsPlusCell"/>
        <w:jc w:val="both"/>
      </w:pPr>
      <w:r>
        <w:t>├─────────────────────────┼─────────────┼─────────┼────────────────────┤</w:t>
      </w:r>
    </w:p>
    <w:p w:rsidR="00CF1AD2" w:rsidRDefault="00CF1AD2">
      <w:pPr>
        <w:pStyle w:val="ConsPlusCell"/>
        <w:jc w:val="both"/>
      </w:pPr>
      <w:proofErr w:type="spellStart"/>
      <w:r>
        <w:t>│Иные</w:t>
      </w:r>
      <w:proofErr w:type="spellEnd"/>
      <w:r>
        <w:t xml:space="preserve"> страны              │ Доллар США  │   25    │        120         │</w:t>
      </w:r>
    </w:p>
    <w:p w:rsidR="00CF1AD2" w:rsidRDefault="00CF1AD2">
      <w:pPr>
        <w:pStyle w:val="ConsPlusCell"/>
        <w:jc w:val="both"/>
      </w:pPr>
      <w:r>
        <w:t>└─────────────────────────┴─────────────┴─────────┴────────────────────┘</w:t>
      </w:r>
    </w:p>
    <w:p w:rsidR="00CF1AD2" w:rsidRDefault="00CF1AD2">
      <w:pPr>
        <w:pStyle w:val="ConsPlusNormal"/>
      </w:pPr>
    </w:p>
    <w:p w:rsidR="00CF1AD2" w:rsidRDefault="00CF1AD2">
      <w:pPr>
        <w:pStyle w:val="ConsPlusNormal"/>
      </w:pPr>
    </w:p>
    <w:p w:rsidR="00CF1AD2" w:rsidRDefault="00CF1A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577" w:rsidRDefault="004E7577"/>
    <w:sectPr w:rsidR="004E7577" w:rsidSect="007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F1AD2"/>
    <w:rsid w:val="00005D56"/>
    <w:rsid w:val="000B3108"/>
    <w:rsid w:val="000B642A"/>
    <w:rsid w:val="001E4BD5"/>
    <w:rsid w:val="00293EA8"/>
    <w:rsid w:val="00401B27"/>
    <w:rsid w:val="004E7577"/>
    <w:rsid w:val="006D4E02"/>
    <w:rsid w:val="007A5D7E"/>
    <w:rsid w:val="0093359A"/>
    <w:rsid w:val="0094263F"/>
    <w:rsid w:val="00A6432E"/>
    <w:rsid w:val="00CF1AD2"/>
    <w:rsid w:val="00D2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BD5"/>
    <w:rPr>
      <w:b/>
      <w:bCs/>
    </w:rPr>
  </w:style>
  <w:style w:type="paragraph" w:customStyle="1" w:styleId="ConsPlusNormal">
    <w:name w:val="ConsPlusNormal"/>
    <w:rsid w:val="00CF1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1A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1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5895D6E5C183925E95888148E7BC40EF8715CABA3AEF5776B140F4CAC8F5bEL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5895D6E5C183925E95888148E7BC40EF8715CABC3EEC5476B140F4CAC8F5E96A797434018435284133bCL0I" TargetMode="External"/><Relationship Id="rId5" Type="http://schemas.openxmlformats.org/officeDocument/2006/relationships/hyperlink" Target="consultantplus://offline/ref=E35895D6E5C183925E95888148E7BC40EF8715CABA39EA5F2BBB48ADC6CAbFL2I" TargetMode="External"/><Relationship Id="rId4" Type="http://schemas.openxmlformats.org/officeDocument/2006/relationships/hyperlink" Target="consultantplus://offline/ref=E35895D6E5C183925E95888148E7BC40EF8715CABC3EEC5476B140F4CAC8F5E96A797434018435284133bCL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2017-01-04T08:11:00Z</dcterms:created>
  <dcterms:modified xsi:type="dcterms:W3CDTF">2017-02-02T13:49:00Z</dcterms:modified>
</cp:coreProperties>
</file>