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Абхазия от 28.12.2000 N 600-с-XIII</w:t>
              <w:br/>
              <w:t xml:space="preserve">(ред. от 27.07.2022)</w:t>
              <w:br/>
              <w:t xml:space="preserve">"О бухгалтерском учете"</w:t>
              <w:br/>
              <w:t xml:space="preserve">(принят Народным Собранием-Парламентом Республики Абхазия 18.12.2000)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декабря 2000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600-с-XIII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АБХАЗИЯ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БУХГАЛТЕРСКОМ УЧЕТЕ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Абхазия</w:t>
      </w:r>
    </w:p>
    <w:p>
      <w:pPr>
        <w:pStyle w:val="0"/>
        <w:jc w:val="right"/>
      </w:pPr>
      <w:r>
        <w:rPr>
          <w:sz w:val="20"/>
        </w:rPr>
        <w:t xml:space="preserve">18 декабря 2000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еспублики Абхазия от 27.07.2022 N 5431-с-VII &quot;О внесении изменений в некоторые законодательные акты Республики Абхазия в сфере статистической деятельности и бухгалтерского учета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Абхазия от 27.07.2022 N 5431-с-VII)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Бухгалтерский учет, его объекты и основные задачи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Объектами бухгалтерского учета являются имущество организаций, их обязательства и хозяйственные операции, осуществляемые организациями в процессе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бухгалтерского учета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полной и достоверной информации о деятельности организации и ее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- инвесторам, кредиторам и другим пользователям бухгалтерской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информацией, необходимой внутренним и внешним пользователям бухгалтерской отчетности для контроля за соблюдением законодательства Республики Абхазия при осуществлении организацией хозяйственных операций и их целесообразностью, наличием и движением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организации - руководитель исполнительного органа организации либо лицо, ответственное за ведение дел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синтетический учет - учет обобщенных данных бухгалтерского учета о видах имущества, обязательств и хозяйственных операций по определенным экономическим признакам, который ведется на синтетических счетах бухгалтерского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аналитический учет - учет, который ведется в лицевых, материальных и иных аналитических счетах бухгалтерского учета, группирующих детальную информацию об имуществе, обязательствах и о хозяйственных операциях внутри каждого синтетического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счетов бухгалтерского учета - систематизированный перечень синтетических счетов бухгалтерского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бухгалтерская отчетность -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Законодательство Республики Абхазия о бухгалтерском учете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Абхазия о бухгалтерском учете состоит из настоящего Закона, устанавливающего единые правовые и методологические основы организации и ведения бухгалтерского учета в Республике Абхазия, других законов, указов Президента Республики Абхазия и постановлений Правительства Республики Абхазия.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целями законодательства Республики Абхазия о бухгалтерском учете являются: обеспечение единообразного ведения учета имущества, обязательств и хозяйственных операций, осуществляемых организациями; составление и представление сопоставимой и достоверной информации об имущественном положении организаций и их доходах и расходах, необходимой пользователям.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распространяется на все организации, находящиеся на территории Республики Абхазия, а также на филиалы и представительства иностранных организаций, если иное не предусмотрено международными договорами Республики Абхазия.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Граждане, осуществляющие предпринимательскую деятельность без образования юридического лица, ведут учет доходов и расходов в порядке, установленном Министерством финансов Республики Абхазия.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Регулирование бухгалтерского учета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Общее методологическое руководство бухгалтерским учетом в Республике Абхазия осуществляется Правительством Республики Абхазия.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Органы, которым законами предоставлено право регулирования бухгалтерского учета, руководствуясь законодательством Республики Абхазия, разрабатывают и утверждают в пределах своей компетенции обязательные для исполнения всеми организациями на территории Республики Абхазия: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планы счетов бухгалтерского учета и инструкции по их применению;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положения (стандарты) по бухгалтерскому учету, устанавливающие принципы, правила и способы ведения организациями учета хозяйственных операций, составления и представления бухгалтерской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другие нормативные акты и методические указания по вопросам бухгалтерского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акты и методические указания по бухгалтерскому учету, издаваемые органами, которым законами предоставлено право регулирования бухгалтерского учета, не должны противоречить нормативным актам, принимаемым Правительством Республики Абхазия, и методическим указаниям Министерства финансов Республики Абхазия.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Организации, руководствуясь законодательством Республики Абхазия о бухгалтерском учете, нормативными актами органов, регулирующих бухгалтерский учет, самостоятельно формируют свою учетную политику, исходя из своей структуры, отрасли и других особенностей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Организация бухгалтерского учета в организациях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организаций могут в зависимости от объема учетной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учредить бухгалтерскую службу как структурное подразделение, возглавляемое главным бухгалтером;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ввести в штат должность бухгалтера;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вести бухгалтерский учет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Принятая организацией учетная политика утверждается приказом или распоряжением лица, ответственного за организацию и состояние бухгалтерского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утверждаются: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первичных учетных документов, применяемых для оформления хозяйственных операций, по которым не предусмотрены типовые формы первичных учетных документов, а также формы документов для внутренней бухгалтерской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инвентаризации и методы оценки видов имущества и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документооборота и технология обработки учетной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контроля за хозяйственными операциями, а также другие решения, необходимые для организации бухгалтерского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Принятая организацией учетная политика применяется последовательно из года в год. Изменение учетной политики может производиться в случаях изменения законодательства Республики Абхазия или нормативных актов органов, осуществляющих регулирование бухгалтерского учета, разработки организацией новых способов ведения бухгалтерского учета или существенного изменения условий ее деятельности. В целях обеспечения сопоставимости данных бухгалтерского учета изменения учетной политики должны вводиться с начала финансового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Главный бухгалтер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Главный бухгалтер (бухгалтер при отсутствии в штате должности главного бухгалтера) назначается на должность и освобождается от должности руководителем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Главный бухгалтер подчиняется непосредственно руководителю организации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Главный бухгалтер обеспечивает соответствие осуществляемых хозяйственных операций законодательству Республики Абхазия, контроль за движением имущества и выполнением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подписи главного бухгалтера денежные и расчетные документы, финансовые и кредитные обязательства считаются недействительными и не должны приниматься к исполнению.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разногласий между руководителем организации и главным бухгалтером по осуществлению отдельных хозяйственных операций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ОСНОВНЫЕ ТРЕБОВАНИЯ К ВЕДЕНИЮ БУХГАЛТЕРСКОГО</w:t>
      </w:r>
    </w:p>
    <w:p>
      <w:pPr>
        <w:pStyle w:val="2"/>
        <w:jc w:val="center"/>
      </w:pPr>
      <w:r>
        <w:rPr>
          <w:sz w:val="20"/>
        </w:rPr>
        <w:t xml:space="preserve">УЧЕТА. БУХГАЛТЕРСКАЯ ДОКУМЕНТАЦИЯ И РЕГИСТРАЦИЯ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Основные требования к ведению бухгалтерского учета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Бухгалтерский учет имущества, обязательств и хозяйственных операций организаций ведется в рублях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Имущество, являющееся собственностью организации, учитывается обособленно от имущества других юридических лиц, находящегося у данной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Бухгалтерский учет ведется организацией непрерывно с момента ее регистрации в качестве юридического лица до реорганизации или ликвидации в порядке, установленном законодательством Республики Абхазия.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ведет бухгалтерский учет имущества, обязательств и хозяйственных операций путем двойной записи на взаимосвязанных счетах бухгалтерского учета, включенных в рабочий план счетов бухгалтерского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аналитического учета должны соответствовать оборотам и остаткам по счетам синтетического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Все хозяйственные операции и результаты инвентаризации подлежат своевременной регистрации на счетах бухгалтерского учета без каких-либо пропусков или изъятий.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бухгалтерском учете организаций текущие затраты на производство продукции и капитальные вложения учитываются раздельно.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Первичные учетные документы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Все хозяйственные операции, проводимые организацией,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Первичные учетные документы принимаются к учету, если они составлены по форме, содержащейся в альбомах унифицированных форм первичной учетной документации, а документы, форма которых не предусмотрена в этих альбомах, должны содержать следующие обязательные реквизиты: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 составления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организации, от имени которой составлен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хозяйственной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измерители хозяйственной операции в натуральном и денежном выражении;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должностей лиц, ответственных за совершение хозяйственной операции и правильность ее оформления;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личные подписи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лиц, имеющих право подписи первичных учетных документов, утверждает руководитель организации по согласованию с главным бухгалтером.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Первичный учетный документ должен быть составлен в момент совершения операции, а если это не представляется возможным - непосредственно после ее окончания.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лиц, которые подписали документы с указанием даты внесения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Первичные и сводные учетные документы могут составляться на бумажных и машинных носителях информации. В последнем случае организация обязана изготовлять за свой счет копии таких документов на бумажных носителях для других участников хозяйственных операций, а также по требованию органов, осуществляющих контроль в соответствии с законодательством Республики Абхазия, суда 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Первичные учетные документы могут быть изъяты только органами дознания, предварительного следствия и прокуратуры, судами, инспекциями по налогам и сборам на основании их постановлений в соответствии с законодательством Республики Абхазия.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Закон Республики Абхазия от 27.07.2022 N 5431-с-VII &quot;О внесении изменений в некоторые законодательные акты Республики Абхазия в сфере статистической деятельности и бухгалтерского учет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Абхазия от 27.07.2022 N 5431-с-VII)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бухгалтер или другое должностное лицо организации вправе с разрешения и в присутствии представителей органов, проводящих изъятие документов, снять с них копии с указанием основания и даты изъятия.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Регистры бухгалтерского учета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Регистры бухгалтерского учета предназначены для систематизации и накопления информации, содержащейся в принятых к учету первичных документах, для отражения на счетах бухгалтерского учета и в бухгалтерской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Регистры бухгалтерского учета ведутся в специальных книгах (журналах), на отдельных листах и карточках, в виде машинограмм, полученных при использовании вычислительной техники, а также на магнитных лентах, дисках, дискетах и иных машинных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для организаций регистрами бухгалтерского учета являются Журнал и Главная книга.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Хозяйственные 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Правильность отражения хозяйственных операций в регистрах бухгалтерского учета обеспечивают лица, составившие и подписавшие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хранении регистров бухгалтерского учета должна обеспечиваться их защита от несанкционированных исправлений. Исправление ошибки в регистре бухгалтерского учета должно быть обосновано и подтверждено подписью лица, внесшего исправление, с указанием даты исправления.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Содержание регистров бухгалтерского учета и внутренней бухгалтерской отчетности является коммерческой тайной.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получившие доступ к информации, содержащейся в регистрах бухгалтерского учета и во внутренней бухгалтерской отчетности, обязаны хранить коммерческую тайну. За ее разглашение они несут ответственность, установленную законодательством Республики Абхазия.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Оценка имущества и обязательств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имущества и обязательств производится организацией для их отражения в бухгалтерском учете и бухгалтерской отчетности в денежном выражении.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имущества, приобретенного за плату, осуществляется путем суммирования фактически произведенных расходов на его покупку; имущества, полученного безвозмездно, - по рыночной стоимости на дату оприходования; имущества, произведенного в самой организации, - по стоимости его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Начисление амортизации основных средств и нематериальных активов производится независимо от результатов хозяйственной деятельности организации в отчетном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Нормы и порядок отнесения амортизационных отчислений в состав затрат, включаемых в себестоимость продукции (работ, услуг), устанавливаются Правительством Республики Абхазия.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других методов оценки, в том числе путем резервирования, допускается в случаях, предусмотренных законодательством Республики Абхазия и нормативными актами органов, осуществляющих регулирование бухгалтерского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Бухгалтерский учет по валютным счетам организации и операциям в иностранной валюте ведется в рублях Российской Федерации на основании пересчета доллара США, а также иностранной валюты по курсу Национального банка Республики Абхазия на дату совершения операции.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Инвентаризация имущества и обязательств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проведения инвентаризации определяются руководителем организации, за исключением случаев, когда проведение инвентаризации обязательно.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инвентаризации обязательно: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передаче имущества в аренду, выкупе, продаже, а также при преобразовании государственного или муниципального предприятия;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составлением годовой бухгалтерской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смене материально ответственных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фактов хищения, злоупотребления или порчи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стихийного бедствия, пожара или других чрезвычайных ситуаций, вызванных экстремальными условиями;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или ликвидации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других случаях, предусмотренных законодательством Республики Абхазия.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излишек имущества приходуется, и соответствующая сумма зачисляется на финансовые результаты организации, а у бюджетной организации - на увеличение финансирования (фондов);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недостача имущества и его порча в пределах норм естественной убыли относятся на издержки производства или обращения, сверх норм - на счет виновных лиц. Если виновные лица не установлены, или суд отказал во взыскании убытков с них, то убытки от недостачи имущества и его порчи списываются на финансовые результаты организации, а у бюджетной организации - на уменьшение финансирования (фондов).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БУХГАЛТЕРСКАЯ ОТЧЕТНОСТЬ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Состав бухгалтерской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Все организации обязаны составлять на основе данных синтетического и аналитического учета бухгалтерскую отчетность.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Бухгалтерская отчетность организаций, за исключением отчетности бюджетных организаций, состоит из: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бухгалтерского баланса;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отчета о прибылях и убытках;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приложений к ним, предусмотренных нормативными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аудиторского заключения, подтверждающего достоверность бухгалтерской отчетности организации, если она в соответствии с законодательством подлежит обязательному аудиту;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пояснительной записки.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бухгалтерской отчетности бюджетных организаций определяется Министерством финансов Республики Абхазия.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Формы бухгалтерской отчетности организаций, а также инструкции о порядке их заполнения утверждаются Министерством финансов Республики Абхазия.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органы, осуществляющие регулирование бухгалтерского учета, утверждают в пределах своей компетенции формы бухгалтерской отчетности банков, страховых и других организаций и инструкции о порядке их заполнения, не противоречащие нормативным актам Министерства финансов Республики Абхазия.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Пояснительная записка к годовой бухгалтерской отчетности должна содержать существенную информацию об организации, ее финансовом положении, сопоставимости данных за отчетный и предшествующий ему годы, методах оценки и существенных статьях бухгалтерской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пояснительной записке должно сообщаться о фактах неприменения правил бухгалтерского учета в случаях, когда они не позволяют достоверно отразить имущественное состояние и финансовые результаты деятельности организации, с соответствующим обоснованием. В противном случае неприменение правил бухгалтерского учета рассматривается как уклонение от их выполнения и признается нарушением законодательства Республики Абхазия о бухгалтерском учете.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пояснительной записке к бухгалтерской отчетности организация объявляет изменения в своей учетной политике на следующий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Бухгалтерская отчетность подписывается руководителем и главным бухгалтером (бухгалтером)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Бухгалтерская отчетность организаций, в которых бухгалтерский учет ведется централизованной бухгалтерией, специализированной организацией или бухгалтером-специалистом, подписывается руководителем организации, централизованной бухгалтерии или специализированной организации либо бухгалтером-специалистом, ведущим бухгалтерский учет.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Отчетный год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Отчетным годом для всех организаций является календарный год - с 1 января по 31 декабря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Первым отчетным годом для вновь созданных организаций считается период с даты их государственной регистрации по 31 декабря соответствующего года, а для организаций, созданных после 1 октября, - по 31 декабря следующего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 хозяйственных операциях, проведенных до государственной регистрации организаций, включаются в их бухгалтерскую отчетность за первый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Квартальная отчетность является промежуточной и составляется нарастающим итогом с начала отчетного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Республики Абхазия от 27.07.2022 N 5431-с-VII &quot;О внесении изменений в некоторые законодательные акты Республики Абхазия в сфере статистической деятельности и бухгалтерского учет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Абхазия от 27.07.2022 N 5431-с-VII)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Адреса и сроки представления бухгалтерской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Все организации, за исключением бюджетных, представляют квартальную и годовую бухгалтерскую отчетность в соответствии с учредительными документами учредителям, участникам организации, собственникам ее имущества или органам, осуществляющим права собственника в отношении закрепленного за ними на праве хозяйственного ведения или оперативного управления государственного имущества. Квартальная и годовая бухгалтерская отчетность всех организаций, за исключением бюджетных, представляется в центральный орган государственного управления в сфере государственной статистики Республики Абхазия или территориальный отдел государственной статистики и в инспекцию по налогам и сборам по месту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День представления организацией бухгалтерской отчетности в территориальный отдел государственной статистики или центральный орган государственного управления в сфере государственной статистики Республики Абхазия определяется по дате фактической передачи по принадлежности или по дате отправки с использованием электронных каналов связи, в том числе с применением электронно-цифровой подписи в центральный орган государственного управления в сфере государственной статистики Республики Абхазия или территориальный отдел государственной статистики.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почтовое отправление (за исключением электронной почты) бухгалтерской отчетности организациями, находящимися на одной территории с территориальными отделами государственной статистики по месту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квартальной и годовой бухгалтерской отчетности в инспекциях по налогам и сборам осуществляется после подтверждения представления вышеуказанной отчетности в территориальный отдел государственной статистики или центральный орган государственного управления в сфере государственной статистики. Порядок подтверждения представления квартальной и годовой бухгалтерской отчетности в центральный орган государственного управления в сфере государственной статистики или территориальный отдел государственной статистики утверждается Кабинетом Министров Республики Абхазия по представлению центрального органа государственного управления в сфере государственной статистики.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День представления организацией бухгалтерской отчетности в инспекцию по налогам и сборам по месту регистрации определяется по фактической передаче по принадлежности или дате отправления на электронную почту инспекции по налогам и сборам по месту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Другим органам исполнительной власти, банкам и иным пользователям бухгалтерская отчетность предоставляется в соответствии с законодательством Республики Абхазия.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0" w:tooltip="Закон Республики Абхазия от 27.07.2022 N 5431-с-VII &quot;О внесении изменений в некоторые законодательные акты Республики Абхазия в сфере статистической деятельности и бухгалтерского учет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Абхазия от 27.07.2022 N 5431-с-VII)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Организации, за исключением бюджетных, обязаны представлять квартальную бухгалтерскую отчетность в течение 15 дней по окончании квартала, а годовую - в течение 30 дней по окончании года, если иное не предусмотрено законодательством Республики Абхазия.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Представляемая годовая бухгалтерская отчетность должна быть утверждена в порядке, установленном учредительными документами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Бюджетные организации представляют квартальную и годовую бухгалтерскую отчетность вышестоящему органу в установленные им сроки.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Республики Абхазия от 27.07.2022 N 5431-с-VII &quot;О внесении изменений в некоторые законодательные акты Республики Абхазия в сфере статистической деятельности и бухгалтерского учет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Абхазия от 27.07.2022 N 5431-с-VII)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Исключена. - </w:t>
      </w:r>
      <w:hyperlink w:history="0" r:id="rId12" w:tooltip="Закон Республики Абхазия от 27.07.2022 N 5431-с-VII &quot;О внесении изменений в некоторые законодательные акты Республики Абхазия в сфере статистической деятельности и бухгалтерского учет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Абхазия от 27.07.2022 N 5431-с-VII.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Публичность бухгалтерской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Акционерные общества открытого типа, банки и другие кредитные организации, страховые организации, биржи, инвестиционные и иные фонды, создающиеся за счет частных, общественных и государственных средств (взносов), обязаны публиковать годовую бухгалтерскую отчетность не позднее 1 июня года, следующего за отчетным, если иное не установлено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ПГосударственные внебюджетные фонды Республики Абхазия, а также в случаях, установленных законами, иные организации обязаны публиковать квартальную и годовую бухгалтерскую отчетность.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3" w:tooltip="Закон Республики Абхазия от 27.07.2022 N 5431-с-VII &quot;О внесении изменений в некоторые законодательные акты Республики Абхазия в сфере статистической деятельности и бухгалтерского учет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Абхазия от 27.07.2022 N 5431-с-VII)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Публичность бухгалтерской отчетности заключается в ее опубликовании в газетах и журналах, доступных пользователям бухгалтерской отчетности, либо распространении среди них брошюр, буклетов и других изданий, содержащих бухгалтерскую отчетность, а также в ее передаче территориальным органам государственной статистики для предоставления заинтересованным пользователям.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Хранение документов бухгалтерского учета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Организации обязаны хранить первичные учетные документы, регистры бухгалтерского учета и бухгалтерскую отчетность в течение сроков, устанавливаемых в соответствии с правилами организации государственного архивного дела, но не менее пяти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Рабочий план счетов бухгалтерского учета, другие документы учетной политики, процедуры кодирования, программы машинной обработки данных (с указанием сроков их использования) должны храниться организацией не менее пяти лет после года, в котором они использовались для составления бухгалтерской отчетности в последний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Ответственность за организацию хранения учетных документов, регистров бухгалтерского учета и бухгалтерской отчетности несет руководитель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Ответственность за нарушение законодательства Республики Абхазия о бухгалтерском учете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Руководители организаций и другие лица, ответственные за организацию и ведение бухгалтерского учета, в случае уклонения от ведения бухгалтерского учета в порядке, установленном законодательством Республики Абхазия и нормативными актами органов, осуществляющих регулирование бухгалтерского учета, искажения бухгалтерской отчетности и несоблюдения сроков ее представления и публикации привлекаются к административной или </w:t>
      </w:r>
      <w:hyperlink w:history="0" r:id="rId14" w:tooltip="&quot;Уголовный кодекс Республики Абхазия&quot; от 10.01.2007 N 1555-с-XIV (принят Народным Собранием-Парламентом Республики Абхазия 28.12.2006) ------------ Недействующая редакция {КонсультантПлюс}">
        <w:r>
          <w:rPr>
            <w:sz w:val="20"/>
            <w:color w:val="0000ff"/>
          </w:rPr>
          <w:t xml:space="preserve">уголовной</w:t>
        </w:r>
      </w:hyperlink>
      <w:r>
        <w:rPr>
          <w:sz w:val="20"/>
        </w:rPr>
        <w:t xml:space="preserve"> ответственности в соответствии с законодательством Республики Абхазия.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 введении в действие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акты по бухгалтерскому учету, изданные до вступления в силу настоящего Закона, действуют в части, не противоречащей ему.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Абхазия</w:t>
      </w:r>
    </w:p>
    <w:p>
      <w:pPr>
        <w:pStyle w:val="0"/>
        <w:jc w:val="right"/>
      </w:pPr>
      <w:r>
        <w:rPr>
          <w:sz w:val="20"/>
        </w:rPr>
        <w:t xml:space="preserve">В. АРДЗИНБА</w:t>
      </w:r>
    </w:p>
    <w:p>
      <w:pPr>
        <w:pStyle w:val="0"/>
      </w:pPr>
      <w:r>
        <w:rPr>
          <w:sz w:val="20"/>
        </w:rPr>
        <w:t xml:space="preserve">г. Сухум</w:t>
      </w:r>
    </w:p>
    <w:p>
      <w:pPr>
        <w:pStyle w:val="0"/>
        <w:spacing w:before="200" w:line-rule="auto"/>
      </w:pPr>
      <w:r>
        <w:rPr>
          <w:sz w:val="20"/>
        </w:rPr>
        <w:t xml:space="preserve">28 декабря 2000 года</w:t>
      </w:r>
    </w:p>
    <w:p>
      <w:pPr>
        <w:pStyle w:val="0"/>
        <w:spacing w:before="200" w:line-rule="auto"/>
      </w:pPr>
      <w:r>
        <w:rPr>
          <w:sz w:val="20"/>
        </w:rPr>
        <w:t xml:space="preserve">N 600-с-XIII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Абхазия от 28.12.2000 N 600-с-XIII</w:t>
            <w:br/>
            <w:t>(ред. от 27.07.2022)</w:t>
            <w:br/>
            <w:t>"О бухгалтерском учете"</w:t>
            <w:br/>
            <w:t>(принят Народным Собран...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7FD65EF0B6D5ADD101733BD7E518AE4527AA2EB6470BE3901F48258543156D5DB74B87CE96761BD928C7E73F81BDC96D33DF6D143DB0D8C3902FBD3o2J" TargetMode = "External"/>
	<Relationship Id="rId8" Type="http://schemas.openxmlformats.org/officeDocument/2006/relationships/hyperlink" Target="consultantplus://offline/ref=47FD65EF0B6D5ADD101733BD7E518AE4527AA2EB6470BE3901F48258543156D5DB74B87CE96761BD928C7E73F81BDC96D33DF6D143DB0D8C3902FBD3o2J" TargetMode = "External"/>
	<Relationship Id="rId9" Type="http://schemas.openxmlformats.org/officeDocument/2006/relationships/hyperlink" Target="consultantplus://offline/ref=47FD65EF0B6D5ADD101733BD7E518AE4527AA2EB6470BE3901F48258543156D5DB74B87CE96761BD928C7E70F81BDC96D33DF6D143DB0D8C3902FBD3o2J" TargetMode = "External"/>
	<Relationship Id="rId10" Type="http://schemas.openxmlformats.org/officeDocument/2006/relationships/hyperlink" Target="consultantplus://offline/ref=47FD65EF0B6D5ADD101733BD7E518AE4527AA2EB6470BE3901F48258543156D5DB74B87CE96761BD928C7E7EF81BDC96D33DF6D143DB0D8C3902FBD3o2J" TargetMode = "External"/>
	<Relationship Id="rId11" Type="http://schemas.openxmlformats.org/officeDocument/2006/relationships/hyperlink" Target="consultantplus://offline/ref=47FD65EF0B6D5ADD101733BD7E518AE4527AA2EB6470BE3901F48258543156D5DB74B87CE96761BD928C7F73F81BDC96D33DF6D143DB0D8C3902FBD3o2J" TargetMode = "External"/>
	<Relationship Id="rId12" Type="http://schemas.openxmlformats.org/officeDocument/2006/relationships/hyperlink" Target="consultantplus://offline/ref=47FD65EF0B6D5ADD101733BD7E518AE4527AA2EB6470BE3901F48258543156D5DB74B87CE96761BD928C7F70F81BDC96D33DF6D143DB0D8C3902FBD3o2J" TargetMode = "External"/>
	<Relationship Id="rId13" Type="http://schemas.openxmlformats.org/officeDocument/2006/relationships/hyperlink" Target="consultantplus://offline/ref=47FD65EF0B6D5ADD101733BD7E518AE4527AA2EB6470BE3901F48258543156D5DB74B87CE96761BD928C7F71F81BDC96D33DF6D143DB0D8C3902FBD3o2J" TargetMode = "External"/>
	<Relationship Id="rId14" Type="http://schemas.openxmlformats.org/officeDocument/2006/relationships/hyperlink" Target="consultantplus://offline/ref=47FD65EF0B6D5ADD101733BD7E518AE4527AA2EB6474BE3D0CA988500D3D54D2D42BBD7BF86762BF8C8C7968F14F8FDDo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Абхазия от 28.12.2000 N 600-с-XIII
(ред. от 27.07.2022)
"О бухгалтерском учете"
(принят Народным Собранием-Парламентом Республики Абхазия 18.12.2000)</dc:title>
  <dcterms:created xsi:type="dcterms:W3CDTF">2023-05-22T09:40:01Z</dcterms:created>
</cp:coreProperties>
</file>